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firstLine="6237"/>
        <w:rPr>
          <w:sz w:val="18"/>
        </w:rPr>
      </w:pPr>
      <w:r>
        <w:rPr>
          <w:sz w:val="18"/>
        </w:rPr>
        <w:t>Załącznik Nr  6</w:t>
      </w:r>
    </w:p>
    <w:p>
      <w:pPr>
        <w:pStyle w:val="Normal"/>
        <w:ind w:left="0" w:right="0" w:firstLine="6237"/>
        <w:rPr>
          <w:sz w:val="18"/>
        </w:rPr>
      </w:pPr>
      <w:r>
        <w:rPr>
          <w:sz w:val="18"/>
        </w:rPr>
        <w:t>do Uchwały Nr XIV/67/15</w:t>
      </w:r>
    </w:p>
    <w:p>
      <w:pPr>
        <w:pStyle w:val="Normal"/>
        <w:ind w:left="0" w:right="0" w:firstLine="6237"/>
        <w:rPr/>
      </w:pPr>
      <w:r>
        <w:rPr>
          <w:sz w:val="18"/>
        </w:rPr>
        <w:t xml:space="preserve"> </w:t>
      </w:r>
      <w:r>
        <w:rPr>
          <w:sz w:val="18"/>
        </w:rPr>
        <w:t>Rady Gminy Świętajno</w:t>
      </w:r>
    </w:p>
    <w:p>
      <w:pPr>
        <w:pStyle w:val="Normal"/>
        <w:ind w:left="0" w:right="0" w:firstLine="6237"/>
        <w:rPr/>
      </w:pPr>
      <w:r>
        <w:rPr>
          <w:sz w:val="18"/>
        </w:rPr>
        <w:t xml:space="preserve"> </w:t>
      </w:r>
      <w:r>
        <w:rPr>
          <w:sz w:val="18"/>
        </w:rPr>
        <w:t>z dnia 17 listopada  2015 roku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IL-1</w:t>
      </w:r>
    </w:p>
    <w:p>
      <w:pPr>
        <w:pStyle w:val="Nagwek2"/>
        <w:numPr>
          <w:ilvl w:val="1"/>
          <w:numId w:val="1"/>
        </w:numPr>
        <w:rPr/>
      </w:pPr>
      <w:r>
        <w:rPr/>
        <w:t>INFORMACJA W SPRAWIE PODATKU LEŚNEGO</w:t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2661920</wp:posOffset>
                </wp:positionH>
                <wp:positionV relativeFrom="paragraph">
                  <wp:posOffset>105410</wp:posOffset>
                </wp:positionV>
                <wp:extent cx="1189355" cy="45783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55" cy="45783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 Rok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anchor="t" lIns="94615" tIns="48895" rIns="94615" b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3.65pt;height:36.05pt;mso-wrap-distance-left:9.05pt;mso-wrap-distance-right:9.05pt;margin-top:8.3pt;mso-position-vertical-relative:text;margin-left:209.6pt;mso-position-horizontal-relative:text">
                <v:textbox inset="0.103472222222222in,0.0534722222222222in,0.103472222222222in,0.0534722222222222in">
                  <w:txbxContent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2. Rok</w:t>
                      </w:r>
                    </w:p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  <w:t>na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30" w:type="dxa"/>
        <w:jc w:val="left"/>
        <w:tblInd w:w="-92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10"/>
        <w:gridCol w:w="2790"/>
        <w:gridCol w:w="615"/>
        <w:gridCol w:w="780"/>
        <w:gridCol w:w="1395"/>
        <w:gridCol w:w="1935"/>
        <w:gridCol w:w="1560"/>
        <w:gridCol w:w="23"/>
        <w:gridCol w:w="62"/>
        <w:gridCol w:w="40"/>
        <w:gridCol w:w="20"/>
      </w:tblGrid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Podstawa prawna: Ustawa z dnia 30 października 2002 r. o podatku leśnym (tekst jedn. Dz.U.z  2013 r., poz.465 ze zm.)</w:t>
            </w:r>
          </w:p>
          <w:p>
            <w:pPr>
              <w:pStyle w:val="Wcicietrecitekstu"/>
              <w:rPr/>
            </w:pPr>
            <w:r>
              <w:rPr/>
              <w:t>Składający:          Formularz przeznaczony dla osób fizycznych będących właścicielami lasów (Ls), posiadaczami samoistnymi, użytkownikami wieczystymi lasów, oraz posiadacze lasów stanowiących własność Skarbu Państwa lub jednostki samorządu terytorialnego.</w:t>
            </w:r>
          </w:p>
          <w:p>
            <w:pPr>
              <w:pStyle w:val="Wcicietrecitekstu"/>
              <w:rPr/>
            </w:pPr>
            <w:r>
              <w:rPr/>
              <w:t>Termin składania: Osoby fizyczne (współwłaściciele lub współposiadacze) w terminie 14 dni od zaistnienia okoliczności mających wpływ na powstanie bądź wygaśnięcie obowiązku podatkowego.</w:t>
            </w:r>
          </w:p>
          <w:p>
            <w:pPr>
              <w:pStyle w:val="Normal"/>
              <w:ind w:left="1134" w:right="0" w:hanging="1134"/>
              <w:rPr>
                <w:sz w:val="16"/>
              </w:rPr>
            </w:pPr>
            <w:r>
              <w:rPr>
                <w:sz w:val="16"/>
              </w:rPr>
              <w:t>Miejsce składania: Wójt Gminy właściwy ze względu na miejsce położenia gruntów</w:t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1"/>
              <w:numPr>
                <w:ilvl w:val="0"/>
                <w:numId w:val="1"/>
              </w:numPr>
              <w:snapToGrid w:val="false"/>
              <w:rPr/>
            </w:pPr>
            <w:r>
              <w:rPr/>
              <w:t>A. MIEJSCE SKŁADANIA INFORMACJI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3. Wójt Gminy Świętajno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Adres </w:t>
            </w:r>
            <w:r>
              <w:rPr>
                <w:b/>
                <w:bCs/>
                <w:sz w:val="20"/>
                <w:szCs w:val="20"/>
              </w:rPr>
              <w:t>Świętajno 104, 19-411 Świętajno</w:t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B. DANE SKŁADAJĄCEGO INFORMACJĘ</w:t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B.1 DANE IDENTYFIKACYJNE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4. Rodzaj składającego informację (zaznaczyć właściwą pozycję)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</w:t>
            </w:r>
            <w:r>
              <w:rPr>
                <w:rFonts w:eastAsia="Times New Roman" w:cs="Times New Roman"/>
                <w:sz w:val="16"/>
              </w:rPr>
              <w:t xml:space="preserve"> </w:t>
            </w:r>
            <w:r>
              <w:rPr>
                <w:rFonts w:eastAsia="Times New Roman" w:cs="Times New Roman"/>
                <w:sz w:val="16"/>
              </w:rPr>
              <w:t xml:space="preserve">1. Właściciel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 </w:t>
            </w:r>
            <w:r>
              <w:rPr>
                <w:rFonts w:eastAsia="Times New Roman" w:cs="Times New Roman"/>
                <w:sz w:val="16"/>
              </w:rPr>
              <w:t xml:space="preserve">2. Współwłaściciel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 </w:t>
            </w:r>
            <w:r>
              <w:rPr>
                <w:rFonts w:eastAsia="Times New Roman" w:cs="Times New Roman"/>
                <w:sz w:val="16"/>
              </w:rPr>
              <w:t xml:space="preserve">3. Posiadacz samoistny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 </w:t>
            </w:r>
            <w:r>
              <w:rPr>
                <w:rFonts w:eastAsia="Times New Roman" w:cs="Times New Roman"/>
                <w:sz w:val="16"/>
              </w:rPr>
              <w:t>4. Współposiadacz samoistny</w:t>
            </w:r>
            <w:r>
              <w:rPr>
                <w:rFonts w:eastAsia="Times New Roman" w:cs="Times New Roman"/>
                <w:sz w:val="4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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5. Użytkownik wieczysty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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6. Współużytkownik wieczysty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 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7. Posiadacz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 </w:t>
            </w:r>
            <w:r>
              <w:rPr>
                <w:rFonts w:eastAsia="Times New Roman" w:cs="Times New Roman"/>
                <w:sz w:val="16"/>
                <w:szCs w:val="16"/>
              </w:rPr>
              <w:t>8. Współposiadacz</w:t>
            </w:r>
          </w:p>
          <w:p>
            <w:pPr>
              <w:pStyle w:val="Normal"/>
              <w:rPr>
                <w:rFonts w:eastAsia="Times New Roman" w:cs="Times New Roman"/>
                <w:sz w:val="4"/>
                <w:szCs w:val="16"/>
              </w:rPr>
            </w:pPr>
            <w:r>
              <w:rPr>
                <w:rFonts w:eastAsia="Times New Roman" w:cs="Times New Roman"/>
                <w:sz w:val="4"/>
                <w:szCs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4"/>
                <w:lang w:val="pl-PL"/>
              </w:rPr>
            </w:pPr>
            <w:r>
              <w:rPr>
                <w:sz w:val="4"/>
                <w:lang w:val="pl-PL"/>
              </w:rPr>
            </w:r>
          </w:p>
        </w:tc>
        <w:tc>
          <w:tcPr>
            <w:tcW w:w="92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5. Miejsce położenia przedmiotów opodatkowania</w:t>
            </w:r>
          </w:p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92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6. Numer/y księgi wieczystej lub zbioru/ów dokumentów</w:t>
            </w:r>
          </w:p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7. Nazwisko, pierwsze imię, drugie imię, data urodzenia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8. Imię ojca, imię matki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9.Identyfikator podatkowy  ( NIP / PESEL 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B.2 ADRES ZAMIESZKANIA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8. Kraj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9. Województwo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10. Powiat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11. Gmina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12. Ulica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13. Numer domu / Numer lokalu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14. Miejscowość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15. Kod pocztowy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16. Poczta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9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B.3 DANE IDENTYFIKACYJNE WSPÓŁMAŁŻONKA ( </w:t>
            </w:r>
            <w:r>
              <w:rPr>
                <w:sz w:val="16"/>
                <w:szCs w:val="16"/>
              </w:rPr>
              <w:t xml:space="preserve">należy wypełnić, gdy grunty stanowią małżeńską  wspólność ustawową ) </w:t>
            </w:r>
          </w:p>
        </w:tc>
      </w:tr>
      <w:tr>
        <w:trPr>
          <w:trHeight w:val="428" w:hRule="atLeast"/>
        </w:trPr>
        <w:tc>
          <w:tcPr>
            <w:tcW w:w="510" w:type="dxa"/>
            <w:tcBorders>
              <w:left w:val="single" w:sz="2" w:space="0" w:color="000000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2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17. Nazwisko, pierwsze imię, drugie imię, data urodzenia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18. Imię ojca, imię matki</w:t>
            </w:r>
          </w:p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22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19.Identyfikator podatkowy  ( NIP / PESEL )</w:t>
            </w:r>
          </w:p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B.4 ADRES ZAMIESZKANIA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20. Kraj</w:t>
            </w:r>
          </w:p>
        </w:tc>
        <w:tc>
          <w:tcPr>
            <w:tcW w:w="279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21. Województwo</w:t>
            </w:r>
          </w:p>
        </w:tc>
        <w:tc>
          <w:tcPr>
            <w:tcW w:w="3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22. Powiat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23. Gmina</w:t>
            </w:r>
          </w:p>
        </w:tc>
        <w:tc>
          <w:tcPr>
            <w:tcW w:w="279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24. Ulica</w:t>
            </w:r>
          </w:p>
        </w:tc>
        <w:tc>
          <w:tcPr>
            <w:tcW w:w="3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25. Numer domu / Numer lokalu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26. Miejscowość</w:t>
            </w:r>
          </w:p>
        </w:tc>
        <w:tc>
          <w:tcPr>
            <w:tcW w:w="2790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27. Kod pocztowy</w:t>
            </w:r>
          </w:p>
        </w:tc>
        <w:tc>
          <w:tcPr>
            <w:tcW w:w="36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28. Poczta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0" w:type="dxa"/>
              <w:left w:w="65" w:type="dxa"/>
              <w:bottom w:w="70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3">
                      <wp:simplePos x="0" y="0"/>
                      <wp:positionH relativeFrom="margin">
                        <wp:posOffset>471805</wp:posOffset>
                      </wp:positionH>
                      <wp:positionV relativeFrom="paragraph">
                        <wp:posOffset>127635</wp:posOffset>
                      </wp:positionV>
                      <wp:extent cx="92075" cy="9207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37.15pt;margin-top:10.05pt;width:7.15pt;height:7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margin">
                        <wp:posOffset>3215005</wp:posOffset>
                      </wp:positionH>
                      <wp:positionV relativeFrom="paragraph">
                        <wp:posOffset>127635</wp:posOffset>
                      </wp:positionV>
                      <wp:extent cx="92075" cy="9207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53.15pt;margin-top:10.05pt;width:7.15pt;height:7.15pt;mso-position-horizontal-relative:margin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70" w:type="dxa"/>
              <w:left w:w="65" w:type="dxa"/>
              <w:bottom w:w="7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29. Okoliczności (zaznaczyć właściwą pozycję)</w:t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</w:t>
            </w:r>
            <w:r>
              <w:rPr>
                <w:sz w:val="16"/>
              </w:rPr>
              <w:t>1. informacja za dany rok</w:t>
            </w:r>
          </w:p>
        </w:tc>
        <w:tc>
          <w:tcPr>
            <w:tcW w:w="503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70" w:type="dxa"/>
              <w:bottom w:w="7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/>
            </w:pPr>
            <w:r>
              <w:rPr>
                <w:sz w:val="16"/>
              </w:rPr>
              <w:t xml:space="preserve">                </w:t>
            </w:r>
            <w:r>
              <w:rPr>
                <w:sz w:val="16"/>
              </w:rPr>
              <w:t>2. korekta informacji na dany rok</w:t>
            </w:r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185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890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185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890" w:type="dxa"/>
            <w:gridSpan w:val="3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D. DANE DOTYCZĄCE PRZEDMIOTÓW OPODATKOWANIA (łącznie ze zwolnionymi)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1. Powierzchnia lasu wyrażona w ha ogółem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(powyżej 40 lat)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w tym:</w:t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ha ………………………………………………………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3" w:right="0" w:hanging="0"/>
              <w:rPr>
                <w:sz w:val="16"/>
              </w:rPr>
            </w:pPr>
            <w:r>
              <w:rPr>
                <w:sz w:val="16"/>
              </w:rPr>
              <w:t>powierzchnia  lasów  wchodzących w skład rezerwatów przyrody i parków narodowych</w:t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3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ha ………………………………………………………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2. Powierzchnia lasów wyrażona w ha zwolniona z podatku ogółem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w tym:</w:t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ha ………………………………………………………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3" w:right="0" w:hanging="0"/>
              <w:rPr>
                <w:sz w:val="16"/>
              </w:rPr>
            </w:pPr>
            <w:r>
              <w:rPr>
                <w:sz w:val="16"/>
              </w:rPr>
              <w:t>1) z drzewostanem w wieku do 40 lat</w:t>
            </w:r>
          </w:p>
          <w:p>
            <w:pPr>
              <w:pStyle w:val="Normal"/>
              <w:ind w:left="213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213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ha ………………………………………………………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0" w:right="0" w:firstLine="213"/>
              <w:rPr>
                <w:sz w:val="16"/>
              </w:rPr>
            </w:pPr>
            <w:r>
              <w:rPr>
                <w:sz w:val="16"/>
              </w:rPr>
              <w:t>2) wpisane indywidualnie do rejestru zabytków</w:t>
            </w:r>
          </w:p>
          <w:p>
            <w:pPr>
              <w:pStyle w:val="Normal"/>
              <w:ind w:left="0" w:right="0" w:firstLine="213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0" w:right="0" w:firstLine="213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ha ………………………………………………………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0" w:right="0" w:firstLine="213"/>
              <w:rPr>
                <w:sz w:val="16"/>
              </w:rPr>
            </w:pPr>
            <w:r>
              <w:rPr>
                <w:sz w:val="16"/>
              </w:rPr>
              <w:t>3) użytki ekologiczne</w:t>
            </w:r>
          </w:p>
          <w:p>
            <w:pPr>
              <w:pStyle w:val="Normal"/>
              <w:ind w:left="0" w:right="0" w:firstLine="213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8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0" w:right="0" w:firstLine="213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  <w:t>ha ………………………………………………………</w:t>
            </w:r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340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5670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3405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5670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1"/>
              <w:numPr>
                <w:ilvl w:val="0"/>
                <w:numId w:val="1"/>
              </w:numPr>
              <w:snapToGrid w:val="false"/>
              <w:rPr/>
            </w:pPr>
            <w:r>
              <w:rPr/>
              <w:t>E. INNE ZWOLNIENIA W PODATKU LEŚNYM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515" w:type="dxa"/>
            <w:gridSpan w:val="5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1.</w:t>
            </w:r>
          </w:p>
        </w:tc>
        <w:tc>
          <w:tcPr>
            <w:tcW w:w="1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2.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4.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Razem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1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7515" w:type="dxa"/>
            <w:gridSpan w:val="5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3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>
            <w:pPr>
              <w:pStyle w:val="Normal"/>
              <w:rPr/>
            </w:pPr>
            <w:r>
              <w:rPr>
                <w:b/>
                <w:sz w:val="16"/>
              </w:rPr>
              <w:t xml:space="preserve">      </w:t>
            </w:r>
            <w:r>
              <w:rPr>
                <w:sz w:val="16"/>
              </w:rPr>
              <w:t>Oświadczam, że podane przeze mnie dane są zgodne z prawdą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30. Imię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31. Nazwisko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32. Data wypełnienia (dzień-miesiąc-rok)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33. Podpis (pieczęć) składającego / osoby reprezentującej składającego</w:t>
            </w:r>
          </w:p>
        </w:tc>
      </w:tr>
      <w:tr>
        <w:trPr/>
        <w:tc>
          <w:tcPr>
            <w:tcW w:w="973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F. OŚWIADCZENIE I PODPIS WSPÓŁMAŁŻONKA / OSOBY REPREZENTUJĄCEJ SKŁADAJĄCEGO</w:t>
            </w:r>
          </w:p>
          <w:p>
            <w:pPr>
              <w:pStyle w:val="Normal"/>
              <w:rPr/>
            </w:pPr>
            <w:r>
              <w:rPr>
                <w:b/>
                <w:sz w:val="16"/>
              </w:rPr>
              <w:t xml:space="preserve">      </w:t>
            </w:r>
            <w:r>
              <w:rPr>
                <w:sz w:val="16"/>
              </w:rPr>
              <w:t>Oświadczam, że podane przeze mnie dane są zgodne z prawdą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1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34. Imię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35. Nazwisko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1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36. Data wypełnienia (dzień-miesiąc-rok)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37. Podpis (pieczęć) składającego / osoby reprezentującej składającego</w:t>
            </w:r>
          </w:p>
        </w:tc>
      </w:tr>
      <w:tr>
        <w:trPr/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agwek1"/>
              <w:numPr>
                <w:ilvl w:val="0"/>
                <w:numId w:val="1"/>
              </w:numPr>
              <w:snapToGrid w:val="false"/>
              <w:rPr/>
            </w:pPr>
            <w:r>
              <w:rPr/>
              <w:t>G. ADNOTACJA ORGANU PODATKOWEGO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lang w:val="pl-PL"/>
              </w:rPr>
            </w:pPr>
            <w:r>
              <w:rPr>
                <w:lang w:val="pl-PL"/>
              </w:rPr>
            </w:r>
          </w:p>
        </w:tc>
        <w:tc>
          <w:tcPr>
            <w:tcW w:w="92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38. Uwagi organu podatkowego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39. Identyfikator przyjmującego formularz</w:t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sz w:val="16"/>
              </w:rPr>
            </w:pPr>
            <w:r>
              <w:rPr>
                <w:sz w:val="16"/>
              </w:rPr>
              <w:t>40. Podpis przyjmującego formularz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zxx" w:bidi="zxx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outlineLvl w:val="0"/>
      <w:outlineLvl w:val="0"/>
    </w:pPr>
    <w:rPr>
      <w:b/>
    </w:rPr>
  </w:style>
  <w:style w:type="paragraph" w:styleId="Nagwek2">
    <w:name w:val="Nagłówek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b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Wcicietrecitekstu">
    <w:name w:val="Wcięcie treści tekstu"/>
    <w:basedOn w:val="Normal"/>
    <w:pPr>
      <w:ind w:left="1134" w:right="0" w:hanging="1134"/>
    </w:pPr>
    <w:rPr>
      <w:sz w:val="16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LibreOffice/5.0.1.2$Windows_X86_64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2002-12-06T08:17:00Z</dcterms:created>
  <dc:creator>a</dc:creator>
  <dc:language>pl-PL</dc:language>
  <cp:lastModifiedBy>UG</cp:lastModifiedBy>
  <cp:lastPrinted>2015-11-17T09:29:00Z</cp:lastPrinted>
  <dcterms:modified xsi:type="dcterms:W3CDTF">2002-12-18T08:03:00Z</dcterms:modified>
  <cp:revision>6</cp:revision>
  <dc:title>Załącznik Nr 1</dc:title>
</cp:coreProperties>
</file>